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431" w:rsidRDefault="004A3431">
      <w:pPr>
        <w:rPr>
          <w:sz w:val="24"/>
          <w:szCs w:val="24"/>
        </w:rPr>
      </w:pPr>
    </w:p>
    <w:p w:rsidR="003E67AC" w:rsidRDefault="003E67AC">
      <w:pPr>
        <w:rPr>
          <w:sz w:val="24"/>
          <w:szCs w:val="24"/>
        </w:rPr>
      </w:pPr>
    </w:p>
    <w:p w:rsidR="003E67AC" w:rsidRPr="003E67AC" w:rsidRDefault="0022468F" w:rsidP="003E67AC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ZAVRŠENA </w:t>
      </w:r>
      <w:r w:rsidR="003E67AC" w:rsidRPr="003E67AC">
        <w:rPr>
          <w:sz w:val="24"/>
          <w:szCs w:val="24"/>
          <w:u w:val="single"/>
        </w:rPr>
        <w:t>PRVA E</w:t>
      </w:r>
      <w:r w:rsidR="003E67AC">
        <w:rPr>
          <w:sz w:val="24"/>
          <w:szCs w:val="24"/>
          <w:u w:val="single"/>
        </w:rPr>
        <w:t>LEKTRONIČKA JAVNA DRAŽBA: Zagreb</w:t>
      </w:r>
      <w:r w:rsidR="003E67AC" w:rsidRPr="003E67AC">
        <w:rPr>
          <w:sz w:val="24"/>
          <w:szCs w:val="24"/>
          <w:u w:val="single"/>
        </w:rPr>
        <w:t>, Zagrebačka cesta 76</w:t>
      </w:r>
    </w:p>
    <w:p w:rsidR="003E67AC" w:rsidRDefault="003E67AC">
      <w:pPr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101"/>
        <w:gridCol w:w="992"/>
        <w:gridCol w:w="3118"/>
        <w:gridCol w:w="1985"/>
        <w:gridCol w:w="2092"/>
      </w:tblGrid>
      <w:tr w:rsidR="00F930A2" w:rsidTr="0022468F">
        <w:tc>
          <w:tcPr>
            <w:tcW w:w="1101" w:type="dxa"/>
            <w:shd w:val="clear" w:color="auto" w:fill="EEECE1" w:themeFill="background2"/>
          </w:tcPr>
          <w:p w:rsidR="00F930A2" w:rsidRDefault="00F930A2" w:rsidP="00A21E9B">
            <w:pPr>
              <w:jc w:val="center"/>
            </w:pPr>
            <w:r>
              <w:t>Rbr.</w:t>
            </w:r>
          </w:p>
        </w:tc>
        <w:tc>
          <w:tcPr>
            <w:tcW w:w="992" w:type="dxa"/>
            <w:shd w:val="clear" w:color="auto" w:fill="EEECE1" w:themeFill="background2"/>
          </w:tcPr>
          <w:p w:rsidR="00F930A2" w:rsidRDefault="00F930A2" w:rsidP="00F930A2">
            <w:pPr>
              <w:jc w:val="center"/>
            </w:pPr>
            <w:r>
              <w:t>ID</w:t>
            </w:r>
          </w:p>
        </w:tc>
        <w:tc>
          <w:tcPr>
            <w:tcW w:w="3118" w:type="dxa"/>
            <w:shd w:val="clear" w:color="auto" w:fill="EEECE1" w:themeFill="background2"/>
          </w:tcPr>
          <w:p w:rsidR="00F930A2" w:rsidRDefault="00F930A2" w:rsidP="0022468F">
            <w:pPr>
              <w:jc w:val="center"/>
            </w:pPr>
            <w:r>
              <w:t>Naziv nekretnine</w:t>
            </w:r>
          </w:p>
        </w:tc>
        <w:tc>
          <w:tcPr>
            <w:tcW w:w="1985" w:type="dxa"/>
            <w:shd w:val="clear" w:color="auto" w:fill="EEECE1" w:themeFill="background2"/>
          </w:tcPr>
          <w:p w:rsidR="00F930A2" w:rsidRDefault="0022468F" w:rsidP="00A21E9B">
            <w:pPr>
              <w:jc w:val="center"/>
            </w:pPr>
            <w:r>
              <w:t>Početna cijena €</w:t>
            </w:r>
          </w:p>
        </w:tc>
        <w:tc>
          <w:tcPr>
            <w:tcW w:w="2092" w:type="dxa"/>
            <w:shd w:val="clear" w:color="auto" w:fill="EEECE1" w:themeFill="background2"/>
          </w:tcPr>
          <w:p w:rsidR="00F930A2" w:rsidRDefault="0022468F" w:rsidP="00A21E9B">
            <w:pPr>
              <w:jc w:val="center"/>
            </w:pPr>
            <w:r>
              <w:t>Postignuta cijena €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01.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55461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Stan br. 23 (E-23)</w:t>
            </w:r>
          </w:p>
        </w:tc>
        <w:tc>
          <w:tcPr>
            <w:tcW w:w="1985" w:type="dxa"/>
          </w:tcPr>
          <w:p w:rsidR="00F930A2" w:rsidRDefault="00240780" w:rsidP="00A21E9B">
            <w:pPr>
              <w:jc w:val="center"/>
            </w:pPr>
            <w:r>
              <w:t>74.855,66</w:t>
            </w:r>
          </w:p>
        </w:tc>
        <w:tc>
          <w:tcPr>
            <w:tcW w:w="2092" w:type="dxa"/>
          </w:tcPr>
          <w:p w:rsidR="00F930A2" w:rsidRPr="00BF371C" w:rsidRDefault="00240780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198.355,66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02.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55467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PP1 (E-27)</w:t>
            </w:r>
          </w:p>
        </w:tc>
        <w:tc>
          <w:tcPr>
            <w:tcW w:w="1985" w:type="dxa"/>
          </w:tcPr>
          <w:p w:rsidR="00F930A2" w:rsidRDefault="00240780" w:rsidP="00A21E9B">
            <w:pPr>
              <w:jc w:val="center"/>
            </w:pPr>
            <w:r>
              <w:t>56.739,00</w:t>
            </w:r>
          </w:p>
        </w:tc>
        <w:tc>
          <w:tcPr>
            <w:tcW w:w="2092" w:type="dxa"/>
          </w:tcPr>
          <w:p w:rsidR="00F930A2" w:rsidRPr="00BF371C" w:rsidRDefault="00240780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74.989,00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03.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55471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PP2 (E.28)</w:t>
            </w:r>
          </w:p>
        </w:tc>
        <w:tc>
          <w:tcPr>
            <w:tcW w:w="1985" w:type="dxa"/>
          </w:tcPr>
          <w:p w:rsidR="00F930A2" w:rsidRDefault="00240780" w:rsidP="00A21E9B">
            <w:pPr>
              <w:jc w:val="center"/>
            </w:pPr>
            <w:r>
              <w:t>49.173,80</w:t>
            </w:r>
          </w:p>
        </w:tc>
        <w:tc>
          <w:tcPr>
            <w:tcW w:w="2092" w:type="dxa"/>
          </w:tcPr>
          <w:p w:rsidR="00F930A2" w:rsidRPr="00BF371C" w:rsidRDefault="00240780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76.923,80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04.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55499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PP3 (E-29)</w:t>
            </w:r>
          </w:p>
        </w:tc>
        <w:tc>
          <w:tcPr>
            <w:tcW w:w="1985" w:type="dxa"/>
          </w:tcPr>
          <w:p w:rsidR="00F930A2" w:rsidRDefault="009476BB" w:rsidP="00A21E9B">
            <w:pPr>
              <w:jc w:val="center"/>
            </w:pPr>
            <w:r>
              <w:t>50.268,77</w:t>
            </w:r>
          </w:p>
        </w:tc>
        <w:tc>
          <w:tcPr>
            <w:tcW w:w="2092" w:type="dxa"/>
          </w:tcPr>
          <w:p w:rsidR="00F930A2" w:rsidRPr="00BF371C" w:rsidRDefault="009476BB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70.768,77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05.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55503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GARAŽA (G78)</w:t>
            </w:r>
          </w:p>
        </w:tc>
        <w:tc>
          <w:tcPr>
            <w:tcW w:w="1985" w:type="dxa"/>
          </w:tcPr>
          <w:p w:rsidR="00F930A2" w:rsidRDefault="008953BC" w:rsidP="00A21E9B">
            <w:pPr>
              <w:jc w:val="center"/>
            </w:pPr>
            <w:r>
              <w:t>7.764.29</w:t>
            </w:r>
          </w:p>
        </w:tc>
        <w:tc>
          <w:tcPr>
            <w:tcW w:w="2092" w:type="dxa"/>
          </w:tcPr>
          <w:p w:rsidR="00F930A2" w:rsidRPr="00BF371C" w:rsidRDefault="008953BC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34.314,29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06.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55507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Stan br. 37 (E-60)</w:t>
            </w:r>
          </w:p>
        </w:tc>
        <w:tc>
          <w:tcPr>
            <w:tcW w:w="1985" w:type="dxa"/>
          </w:tcPr>
          <w:p w:rsidR="00F930A2" w:rsidRDefault="00B17F0D" w:rsidP="00A21E9B">
            <w:pPr>
              <w:jc w:val="center"/>
            </w:pPr>
            <w:r>
              <w:t>125.423.06</w:t>
            </w:r>
          </w:p>
        </w:tc>
        <w:tc>
          <w:tcPr>
            <w:tcW w:w="2092" w:type="dxa"/>
          </w:tcPr>
          <w:p w:rsidR="00F930A2" w:rsidRPr="00BF371C" w:rsidRDefault="00B17F0D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298.223.06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07.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55511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PP4 (E-73)</w:t>
            </w:r>
          </w:p>
        </w:tc>
        <w:tc>
          <w:tcPr>
            <w:tcW w:w="1985" w:type="dxa"/>
          </w:tcPr>
          <w:p w:rsidR="00F930A2" w:rsidRDefault="00F55F2E" w:rsidP="00A21E9B">
            <w:pPr>
              <w:jc w:val="center"/>
            </w:pPr>
            <w:r>
              <w:t>50.268,77</w:t>
            </w:r>
          </w:p>
        </w:tc>
        <w:tc>
          <w:tcPr>
            <w:tcW w:w="2092" w:type="dxa"/>
          </w:tcPr>
          <w:p w:rsidR="00F930A2" w:rsidRPr="00BF371C" w:rsidRDefault="00F55F2E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82.518,77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08.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55517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PP5 (E-74)</w:t>
            </w:r>
          </w:p>
        </w:tc>
        <w:tc>
          <w:tcPr>
            <w:tcW w:w="1985" w:type="dxa"/>
          </w:tcPr>
          <w:p w:rsidR="00F930A2" w:rsidRDefault="00240780" w:rsidP="00A21E9B">
            <w:pPr>
              <w:jc w:val="center"/>
            </w:pPr>
            <w:r>
              <w:t>49.173,80</w:t>
            </w:r>
          </w:p>
        </w:tc>
        <w:tc>
          <w:tcPr>
            <w:tcW w:w="2092" w:type="dxa"/>
          </w:tcPr>
          <w:p w:rsidR="00F930A2" w:rsidRPr="00BF371C" w:rsidRDefault="00240780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76.673,80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09.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55527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PP6 (E-75)</w:t>
            </w:r>
          </w:p>
        </w:tc>
        <w:tc>
          <w:tcPr>
            <w:tcW w:w="1985" w:type="dxa"/>
          </w:tcPr>
          <w:p w:rsidR="00F930A2" w:rsidRDefault="00240780" w:rsidP="00A21E9B">
            <w:pPr>
              <w:jc w:val="center"/>
            </w:pPr>
            <w:r>
              <w:t>55.743,58</w:t>
            </w:r>
          </w:p>
        </w:tc>
        <w:tc>
          <w:tcPr>
            <w:tcW w:w="2092" w:type="dxa"/>
          </w:tcPr>
          <w:p w:rsidR="00F930A2" w:rsidRPr="00BF371C" w:rsidRDefault="00240780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77.493,58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10.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55531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PP7 (E-76)</w:t>
            </w:r>
          </w:p>
        </w:tc>
        <w:tc>
          <w:tcPr>
            <w:tcW w:w="1985" w:type="dxa"/>
          </w:tcPr>
          <w:p w:rsidR="00F930A2" w:rsidRDefault="00240780" w:rsidP="00A21E9B">
            <w:pPr>
              <w:jc w:val="center"/>
            </w:pPr>
            <w:r>
              <w:t>37.925,54</w:t>
            </w:r>
          </w:p>
        </w:tc>
        <w:tc>
          <w:tcPr>
            <w:tcW w:w="2092" w:type="dxa"/>
          </w:tcPr>
          <w:p w:rsidR="00F930A2" w:rsidRPr="00BF371C" w:rsidRDefault="00240780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76.675,54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11.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55535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PP8 (E-77)</w:t>
            </w:r>
          </w:p>
        </w:tc>
        <w:tc>
          <w:tcPr>
            <w:tcW w:w="1985" w:type="dxa"/>
          </w:tcPr>
          <w:p w:rsidR="00F930A2" w:rsidRDefault="006A415F" w:rsidP="00A21E9B">
            <w:pPr>
              <w:jc w:val="center"/>
            </w:pPr>
            <w:r>
              <w:t>37.427,84</w:t>
            </w:r>
          </w:p>
        </w:tc>
        <w:tc>
          <w:tcPr>
            <w:tcW w:w="2092" w:type="dxa"/>
          </w:tcPr>
          <w:p w:rsidR="00F930A2" w:rsidRPr="00BF371C" w:rsidRDefault="006A415F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61.927,84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12.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55539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Stan br. 44 (E-100)</w:t>
            </w:r>
          </w:p>
        </w:tc>
        <w:tc>
          <w:tcPr>
            <w:tcW w:w="1985" w:type="dxa"/>
          </w:tcPr>
          <w:p w:rsidR="00F930A2" w:rsidRDefault="006A415F" w:rsidP="00A21E9B">
            <w:pPr>
              <w:jc w:val="center"/>
            </w:pPr>
            <w:r>
              <w:t>133.386,42</w:t>
            </w:r>
          </w:p>
        </w:tc>
        <w:tc>
          <w:tcPr>
            <w:tcW w:w="2092" w:type="dxa"/>
          </w:tcPr>
          <w:p w:rsidR="00F930A2" w:rsidRPr="00BF371C" w:rsidRDefault="006A415F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252.186,42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13.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55543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PP9 (E-111)</w:t>
            </w:r>
          </w:p>
        </w:tc>
        <w:tc>
          <w:tcPr>
            <w:tcW w:w="1985" w:type="dxa"/>
          </w:tcPr>
          <w:p w:rsidR="00F930A2" w:rsidRDefault="00B17F0D" w:rsidP="00A21E9B">
            <w:pPr>
              <w:jc w:val="center"/>
            </w:pPr>
            <w:r>
              <w:t>36.432,41</w:t>
            </w:r>
          </w:p>
        </w:tc>
        <w:tc>
          <w:tcPr>
            <w:tcW w:w="2092" w:type="dxa"/>
          </w:tcPr>
          <w:p w:rsidR="00F930A2" w:rsidRPr="00BF371C" w:rsidRDefault="00B17F0D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62.682,41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14.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55547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PP11 (E-113)</w:t>
            </w:r>
          </w:p>
        </w:tc>
        <w:tc>
          <w:tcPr>
            <w:tcW w:w="1985" w:type="dxa"/>
          </w:tcPr>
          <w:p w:rsidR="00F930A2" w:rsidRDefault="00240780" w:rsidP="00A21E9B">
            <w:pPr>
              <w:jc w:val="center"/>
            </w:pPr>
            <w:r>
              <w:t>50.268,77</w:t>
            </w:r>
          </w:p>
        </w:tc>
        <w:tc>
          <w:tcPr>
            <w:tcW w:w="2092" w:type="dxa"/>
          </w:tcPr>
          <w:p w:rsidR="00F930A2" w:rsidRPr="00BF371C" w:rsidRDefault="00240780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91.018,77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15.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55569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PP12 (E-168)</w:t>
            </w:r>
          </w:p>
        </w:tc>
        <w:tc>
          <w:tcPr>
            <w:tcW w:w="1985" w:type="dxa"/>
          </w:tcPr>
          <w:p w:rsidR="00F930A2" w:rsidRDefault="00B02003" w:rsidP="00A21E9B">
            <w:pPr>
              <w:jc w:val="center"/>
            </w:pPr>
            <w:r>
              <w:t>50.268,77</w:t>
            </w:r>
          </w:p>
        </w:tc>
        <w:tc>
          <w:tcPr>
            <w:tcW w:w="2092" w:type="dxa"/>
          </w:tcPr>
          <w:p w:rsidR="00F930A2" w:rsidRPr="00BF371C" w:rsidRDefault="00B02003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91.268,77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16.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55583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PP13 (E-169)</w:t>
            </w:r>
          </w:p>
        </w:tc>
        <w:tc>
          <w:tcPr>
            <w:tcW w:w="1985" w:type="dxa"/>
          </w:tcPr>
          <w:p w:rsidR="00F930A2" w:rsidRDefault="00240780" w:rsidP="00A21E9B">
            <w:pPr>
              <w:jc w:val="center"/>
            </w:pPr>
            <w:r>
              <w:t>88.293,85</w:t>
            </w:r>
          </w:p>
        </w:tc>
        <w:tc>
          <w:tcPr>
            <w:tcW w:w="2092" w:type="dxa"/>
          </w:tcPr>
          <w:p w:rsidR="00F930A2" w:rsidRPr="00BF371C" w:rsidRDefault="00240780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140.043</w:t>
            </w:r>
            <w:r w:rsidR="00BF371C" w:rsidRPr="00BF371C">
              <w:rPr>
                <w:b/>
              </w:rPr>
              <w:t>,85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17.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55595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PP14 (E-170)</w:t>
            </w:r>
          </w:p>
        </w:tc>
        <w:tc>
          <w:tcPr>
            <w:tcW w:w="1985" w:type="dxa"/>
          </w:tcPr>
          <w:p w:rsidR="00F930A2" w:rsidRDefault="00BF371C" w:rsidP="00A21E9B">
            <w:pPr>
              <w:jc w:val="center"/>
            </w:pPr>
            <w:r>
              <w:t>49.273,34</w:t>
            </w:r>
          </w:p>
        </w:tc>
        <w:tc>
          <w:tcPr>
            <w:tcW w:w="2092" w:type="dxa"/>
          </w:tcPr>
          <w:p w:rsidR="00F930A2" w:rsidRPr="00BF371C" w:rsidRDefault="00BF371C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89.273,34</w:t>
            </w:r>
          </w:p>
        </w:tc>
      </w:tr>
      <w:tr w:rsidR="00F930A2" w:rsidTr="0022468F">
        <w:tc>
          <w:tcPr>
            <w:tcW w:w="1101" w:type="dxa"/>
          </w:tcPr>
          <w:p w:rsidR="00F930A2" w:rsidRDefault="00F930A2" w:rsidP="00A21E9B">
            <w:pPr>
              <w:jc w:val="center"/>
            </w:pPr>
            <w:r>
              <w:t>18.</w:t>
            </w:r>
          </w:p>
        </w:tc>
        <w:tc>
          <w:tcPr>
            <w:tcW w:w="992" w:type="dxa"/>
          </w:tcPr>
          <w:p w:rsidR="00F930A2" w:rsidRDefault="00F930A2" w:rsidP="00F930A2">
            <w:pPr>
              <w:jc w:val="center"/>
            </w:pPr>
            <w:r>
              <w:t>55603</w:t>
            </w:r>
          </w:p>
        </w:tc>
        <w:tc>
          <w:tcPr>
            <w:tcW w:w="3118" w:type="dxa"/>
          </w:tcPr>
          <w:p w:rsidR="00F930A2" w:rsidRDefault="00F930A2" w:rsidP="0022468F">
            <w:pPr>
              <w:jc w:val="center"/>
            </w:pPr>
            <w:r>
              <w:t>PP15 (E-171)</w:t>
            </w:r>
          </w:p>
        </w:tc>
        <w:tc>
          <w:tcPr>
            <w:tcW w:w="1985" w:type="dxa"/>
          </w:tcPr>
          <w:p w:rsidR="00F930A2" w:rsidRDefault="002B0EFD" w:rsidP="00A21E9B">
            <w:pPr>
              <w:jc w:val="center"/>
            </w:pPr>
            <w:r>
              <w:t>45.391,20</w:t>
            </w:r>
          </w:p>
        </w:tc>
        <w:tc>
          <w:tcPr>
            <w:tcW w:w="2092" w:type="dxa"/>
          </w:tcPr>
          <w:p w:rsidR="00F930A2" w:rsidRPr="00BF371C" w:rsidRDefault="002B0EFD" w:rsidP="00A21E9B">
            <w:pPr>
              <w:jc w:val="center"/>
              <w:rPr>
                <w:b/>
              </w:rPr>
            </w:pPr>
            <w:r w:rsidRPr="00BF371C">
              <w:rPr>
                <w:b/>
              </w:rPr>
              <w:t>83.391,20</w:t>
            </w:r>
          </w:p>
        </w:tc>
      </w:tr>
    </w:tbl>
    <w:p w:rsidR="003E67AC" w:rsidRPr="00BF371C" w:rsidRDefault="00BF371C" w:rsidP="00BF371C">
      <w:pPr>
        <w:ind w:left="7080"/>
        <w:rPr>
          <w:b/>
        </w:rPr>
      </w:pPr>
      <w:r>
        <w:t xml:space="preserve">     </w:t>
      </w:r>
      <w:r w:rsidRPr="00BF371C">
        <w:rPr>
          <w:b/>
        </w:rPr>
        <w:t>=1.938.728,87</w:t>
      </w:r>
    </w:p>
    <w:p w:rsidR="003E67AC" w:rsidRPr="005F4987" w:rsidRDefault="003E67AC">
      <w:pPr>
        <w:rPr>
          <w:sz w:val="24"/>
          <w:szCs w:val="24"/>
        </w:rPr>
      </w:pPr>
    </w:p>
    <w:p w:rsidR="005F4987" w:rsidRPr="005F4987" w:rsidRDefault="005F4987" w:rsidP="005F4987">
      <w:pPr>
        <w:pStyle w:val="ListParagraph"/>
        <w:tabs>
          <w:tab w:val="right" w:pos="284"/>
          <w:tab w:val="right" w:pos="2694"/>
        </w:tabs>
        <w:ind w:left="0"/>
        <w:rPr>
          <w:sz w:val="24"/>
          <w:szCs w:val="24"/>
        </w:rPr>
      </w:pPr>
    </w:p>
    <w:p w:rsidR="003E1B31" w:rsidRDefault="003E1B31" w:rsidP="005F4987">
      <w:pPr>
        <w:pStyle w:val="ListParagraph"/>
        <w:tabs>
          <w:tab w:val="right" w:pos="284"/>
          <w:tab w:val="right" w:pos="2977"/>
        </w:tabs>
        <w:ind w:left="0"/>
        <w:rPr>
          <w:rFonts w:cstheme="minorHAnsi"/>
          <w:sz w:val="24"/>
          <w:szCs w:val="24"/>
        </w:rPr>
      </w:pPr>
    </w:p>
    <w:p w:rsidR="003E1B31" w:rsidRDefault="003E1B31" w:rsidP="005F4987">
      <w:pPr>
        <w:pStyle w:val="ListParagraph"/>
        <w:tabs>
          <w:tab w:val="right" w:pos="284"/>
          <w:tab w:val="right" w:pos="2977"/>
        </w:tabs>
        <w:ind w:left="0"/>
        <w:rPr>
          <w:rFonts w:cstheme="minorHAnsi"/>
          <w:sz w:val="24"/>
          <w:szCs w:val="24"/>
        </w:rPr>
      </w:pPr>
    </w:p>
    <w:p w:rsidR="005F4987" w:rsidRPr="005F4987" w:rsidRDefault="005F4987" w:rsidP="005F4987">
      <w:pPr>
        <w:pStyle w:val="ListParagraph"/>
        <w:ind w:left="0"/>
        <w:rPr>
          <w:sz w:val="24"/>
          <w:szCs w:val="24"/>
        </w:rPr>
      </w:pPr>
    </w:p>
    <w:p w:rsidR="005F4987" w:rsidRDefault="005F4987" w:rsidP="005F4987">
      <w:pPr>
        <w:pStyle w:val="ListParagraph"/>
        <w:ind w:left="0"/>
        <w:rPr>
          <w:sz w:val="24"/>
          <w:szCs w:val="24"/>
        </w:rPr>
      </w:pPr>
    </w:p>
    <w:p w:rsidR="003E1B31" w:rsidRPr="005F4987" w:rsidRDefault="003E1B31" w:rsidP="005F4987">
      <w:pPr>
        <w:pStyle w:val="ListParagraph"/>
        <w:ind w:left="0"/>
        <w:rPr>
          <w:sz w:val="24"/>
          <w:szCs w:val="24"/>
        </w:rPr>
      </w:pPr>
      <w:bookmarkStart w:id="0" w:name="_GoBack"/>
      <w:bookmarkEnd w:id="0"/>
    </w:p>
    <w:p w:rsidR="005F4987" w:rsidRPr="005F4987" w:rsidRDefault="005F4987" w:rsidP="005F4987">
      <w:pPr>
        <w:pStyle w:val="ListParagraph"/>
        <w:ind w:left="0"/>
        <w:rPr>
          <w:sz w:val="24"/>
          <w:szCs w:val="24"/>
        </w:rPr>
      </w:pPr>
    </w:p>
    <w:p w:rsidR="005F4987" w:rsidRPr="005F4987" w:rsidRDefault="005F4987" w:rsidP="005F4987">
      <w:pPr>
        <w:pStyle w:val="ListParagraph"/>
        <w:ind w:left="0"/>
        <w:rPr>
          <w:sz w:val="24"/>
          <w:szCs w:val="24"/>
        </w:rPr>
      </w:pPr>
    </w:p>
    <w:p w:rsidR="002F02A1" w:rsidRPr="005F4987" w:rsidRDefault="002F02A1" w:rsidP="005F4987">
      <w:pPr>
        <w:pStyle w:val="ListParagraph"/>
        <w:ind w:left="0"/>
        <w:jc w:val="right"/>
        <w:rPr>
          <w:sz w:val="24"/>
          <w:szCs w:val="24"/>
        </w:rPr>
      </w:pPr>
    </w:p>
    <w:sectPr w:rsidR="002F02A1" w:rsidRPr="005F4987" w:rsidSect="004A34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CEC" w:rsidRDefault="00074CEC" w:rsidP="00231709">
      <w:pPr>
        <w:spacing w:after="0" w:line="240" w:lineRule="auto"/>
      </w:pPr>
      <w:r>
        <w:separator/>
      </w:r>
    </w:p>
  </w:endnote>
  <w:endnote w:type="continuationSeparator" w:id="0">
    <w:p w:rsidR="00074CEC" w:rsidRDefault="00074CEC" w:rsidP="00231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8ED" w:rsidRDefault="00EA68E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987" w:rsidRDefault="00B40AB0" w:rsidP="00B40AB0">
    <w:pPr>
      <w:pStyle w:val="Header"/>
      <w:rPr>
        <w:sz w:val="18"/>
        <w:szCs w:val="18"/>
      </w:rPr>
    </w:pPr>
    <w:r>
      <w:rPr>
        <w:sz w:val="18"/>
        <w:szCs w:val="18"/>
      </w:rPr>
      <w:t xml:space="preserve">                       </w:t>
    </w:r>
    <w:r w:rsidR="005F4987">
      <w:rPr>
        <w:sz w:val="18"/>
        <w:szCs w:val="18"/>
      </w:rPr>
      <w:t>Društvo je upis</w:t>
    </w:r>
    <w:r w:rsidR="00EA68ED">
      <w:rPr>
        <w:sz w:val="18"/>
        <w:szCs w:val="18"/>
      </w:rPr>
      <w:t>a</w:t>
    </w:r>
    <w:r>
      <w:rPr>
        <w:sz w:val="18"/>
        <w:szCs w:val="18"/>
      </w:rPr>
      <w:t>no kod Trgovačkog suda u Pazinu</w:t>
    </w:r>
    <w:r w:rsidR="005F4987">
      <w:rPr>
        <w:sz w:val="18"/>
        <w:szCs w:val="18"/>
      </w:rPr>
      <w:t xml:space="preserve"> pod MBS </w:t>
    </w:r>
    <w:r>
      <w:rPr>
        <w:sz w:val="18"/>
        <w:szCs w:val="18"/>
      </w:rPr>
      <w:t>081077126, EUID: HRSR.081077126</w:t>
    </w:r>
  </w:p>
  <w:p w:rsidR="00C45CD5" w:rsidRDefault="003E1B31" w:rsidP="005F4987">
    <w:pPr>
      <w:pStyle w:val="Footer"/>
      <w:jc w:val="center"/>
    </w:pPr>
    <w:r>
      <w:rPr>
        <w:sz w:val="18"/>
        <w:szCs w:val="18"/>
      </w:rPr>
      <w:t xml:space="preserve">Temelji kapital upisan i uplaćen u iznosu od </w:t>
    </w:r>
    <w:r w:rsidR="00EA68ED">
      <w:rPr>
        <w:sz w:val="18"/>
        <w:szCs w:val="18"/>
      </w:rPr>
      <w:t xml:space="preserve"> 2.650 EUR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8ED" w:rsidRDefault="00EA68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CEC" w:rsidRDefault="00074CEC" w:rsidP="00231709">
      <w:pPr>
        <w:spacing w:after="0" w:line="240" w:lineRule="auto"/>
      </w:pPr>
      <w:r>
        <w:separator/>
      </w:r>
    </w:p>
  </w:footnote>
  <w:footnote w:type="continuationSeparator" w:id="0">
    <w:p w:rsidR="00074CEC" w:rsidRDefault="00074CEC" w:rsidP="002317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8ED" w:rsidRDefault="00EA68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987" w:rsidRDefault="00B40AB0" w:rsidP="005F4987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>ISTO INDUSTROGRANJA</w:t>
    </w:r>
    <w:r w:rsidR="00FE3E7C" w:rsidRPr="001E7269">
      <w:rPr>
        <w:b/>
        <w:sz w:val="28"/>
        <w:szCs w:val="28"/>
      </w:rPr>
      <w:t xml:space="preserve"> </w:t>
    </w:r>
    <w:r w:rsidR="009D77EC">
      <w:rPr>
        <w:b/>
        <w:sz w:val="28"/>
        <w:szCs w:val="28"/>
      </w:rPr>
      <w:t xml:space="preserve">d.o.o. </w:t>
    </w:r>
    <w:r w:rsidR="00EA68ED">
      <w:rPr>
        <w:b/>
        <w:sz w:val="28"/>
        <w:szCs w:val="28"/>
      </w:rPr>
      <w:t xml:space="preserve">u </w:t>
    </w:r>
    <w:r>
      <w:rPr>
        <w:b/>
        <w:sz w:val="28"/>
        <w:szCs w:val="28"/>
      </w:rPr>
      <w:t>stečaju, Duga Uvala 1, Krnica</w:t>
    </w:r>
  </w:p>
  <w:p w:rsidR="005F4987" w:rsidRPr="005F4987" w:rsidRDefault="005F4987" w:rsidP="001E7269">
    <w:pPr>
      <w:pStyle w:val="Header"/>
      <w:jc w:val="center"/>
    </w:pPr>
    <w:r w:rsidRPr="005F4987">
      <w:t xml:space="preserve">OIB: </w:t>
    </w:r>
    <w:r w:rsidR="00FB32B9">
      <w:t>01629444750</w:t>
    </w:r>
  </w:p>
  <w:p w:rsidR="008D19BC" w:rsidRDefault="008D19BC" w:rsidP="001E7269">
    <w:pPr>
      <w:pStyle w:val="Header"/>
      <w:jc w:val="center"/>
      <w:rPr>
        <w:sz w:val="18"/>
        <w:szCs w:val="18"/>
      </w:rPr>
    </w:pPr>
    <w:r>
      <w:rPr>
        <w:sz w:val="18"/>
        <w:szCs w:val="18"/>
      </w:rPr>
      <w:t>Transakcijski r</w:t>
    </w:r>
    <w:r w:rsidR="00EF1F9F">
      <w:rPr>
        <w:sz w:val="18"/>
        <w:szCs w:val="18"/>
      </w:rPr>
      <w:t xml:space="preserve">ačun </w:t>
    </w:r>
    <w:r w:rsidR="001E7269">
      <w:rPr>
        <w:sz w:val="18"/>
        <w:szCs w:val="18"/>
      </w:rPr>
      <w:t>IBAN</w:t>
    </w:r>
    <w:r w:rsidR="001E7269" w:rsidRPr="00F05484">
      <w:rPr>
        <w:rFonts w:cstheme="minorHAnsi"/>
        <w:color w:val="000000" w:themeColor="text1"/>
        <w:sz w:val="18"/>
        <w:szCs w:val="18"/>
      </w:rPr>
      <w:t xml:space="preserve">: </w:t>
    </w:r>
    <w:r w:rsidR="00B40AB0">
      <w:rPr>
        <w:rFonts w:cstheme="minorHAnsi"/>
        <w:color w:val="000000" w:themeColor="text1"/>
        <w:sz w:val="18"/>
        <w:szCs w:val="18"/>
        <w:shd w:val="clear" w:color="auto" w:fill="FFFFFF"/>
      </w:rPr>
      <w:t>HR1323900011101519124</w:t>
    </w:r>
    <w:r>
      <w:rPr>
        <w:sz w:val="18"/>
        <w:szCs w:val="18"/>
      </w:rPr>
      <w:t xml:space="preserve"> </w:t>
    </w:r>
    <w:r w:rsidR="00B40AB0">
      <w:rPr>
        <w:sz w:val="18"/>
        <w:szCs w:val="18"/>
      </w:rPr>
      <w:t>otvoren kod Hrvatska poštanska banka d.d. Zagreb</w:t>
    </w:r>
    <w:r w:rsidR="00EA68ED">
      <w:rPr>
        <w:sz w:val="18"/>
        <w:szCs w:val="18"/>
      </w:rPr>
      <w:t xml:space="preserve"> </w:t>
    </w:r>
  </w:p>
  <w:p w:rsidR="00231709" w:rsidRPr="008D19BC" w:rsidRDefault="008D19BC" w:rsidP="003E1B31">
    <w:pPr>
      <w:pStyle w:val="Header"/>
      <w:jc w:val="center"/>
      <w:rPr>
        <w:sz w:val="18"/>
        <w:szCs w:val="18"/>
      </w:rPr>
    </w:pPr>
    <w:r>
      <w:rPr>
        <w:sz w:val="18"/>
        <w:szCs w:val="18"/>
      </w:rPr>
      <w:t>Stečajni upr</w:t>
    </w:r>
    <w:r w:rsidR="003E1B31">
      <w:rPr>
        <w:sz w:val="18"/>
        <w:szCs w:val="18"/>
      </w:rPr>
      <w:t xml:space="preserve">avitelj Zdravko Tešić, kontakt: </w:t>
    </w:r>
    <w:r>
      <w:rPr>
        <w:sz w:val="18"/>
        <w:szCs w:val="18"/>
      </w:rPr>
      <w:t>+385 98 324 205, e-</w:t>
    </w:r>
    <w:r w:rsidR="003E1B31">
      <w:rPr>
        <w:sz w:val="18"/>
        <w:szCs w:val="18"/>
      </w:rPr>
      <w:t>mail: zdravko.tesic11@gmail.com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8ED" w:rsidRDefault="00EA68E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F443A"/>
    <w:multiLevelType w:val="hybridMultilevel"/>
    <w:tmpl w:val="37E0143C"/>
    <w:lvl w:ilvl="0" w:tplc="55E46EE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7422790"/>
    <w:multiLevelType w:val="hybridMultilevel"/>
    <w:tmpl w:val="0A76C3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231709"/>
    <w:rsid w:val="00002530"/>
    <w:rsid w:val="00074CEC"/>
    <w:rsid w:val="00076183"/>
    <w:rsid w:val="000C7FB7"/>
    <w:rsid w:val="0011130F"/>
    <w:rsid w:val="001A7CA6"/>
    <w:rsid w:val="001C3ED5"/>
    <w:rsid w:val="001E7269"/>
    <w:rsid w:val="0022468F"/>
    <w:rsid w:val="00231709"/>
    <w:rsid w:val="00240780"/>
    <w:rsid w:val="00295C35"/>
    <w:rsid w:val="00296F80"/>
    <w:rsid w:val="002B0EFD"/>
    <w:rsid w:val="002C2FBA"/>
    <w:rsid w:val="002F02A1"/>
    <w:rsid w:val="0031000D"/>
    <w:rsid w:val="0038240F"/>
    <w:rsid w:val="003D4E7A"/>
    <w:rsid w:val="003E1B31"/>
    <w:rsid w:val="003E67AC"/>
    <w:rsid w:val="003F4DFB"/>
    <w:rsid w:val="0048018D"/>
    <w:rsid w:val="004A3431"/>
    <w:rsid w:val="004F51EF"/>
    <w:rsid w:val="00594BB9"/>
    <w:rsid w:val="005F4987"/>
    <w:rsid w:val="006102C7"/>
    <w:rsid w:val="006721CA"/>
    <w:rsid w:val="006A415F"/>
    <w:rsid w:val="006C31E3"/>
    <w:rsid w:val="006D0733"/>
    <w:rsid w:val="00777154"/>
    <w:rsid w:val="008300DA"/>
    <w:rsid w:val="00890949"/>
    <w:rsid w:val="00891B5F"/>
    <w:rsid w:val="008953BC"/>
    <w:rsid w:val="008D19BC"/>
    <w:rsid w:val="009476BB"/>
    <w:rsid w:val="009D03BE"/>
    <w:rsid w:val="009D46A2"/>
    <w:rsid w:val="009D4C56"/>
    <w:rsid w:val="009D77EC"/>
    <w:rsid w:val="00A95053"/>
    <w:rsid w:val="00B02003"/>
    <w:rsid w:val="00B17F0D"/>
    <w:rsid w:val="00B40AB0"/>
    <w:rsid w:val="00BB4B66"/>
    <w:rsid w:val="00BF00AF"/>
    <w:rsid w:val="00BF371C"/>
    <w:rsid w:val="00C32268"/>
    <w:rsid w:val="00C45CD5"/>
    <w:rsid w:val="00C74758"/>
    <w:rsid w:val="00CF0EFD"/>
    <w:rsid w:val="00D5117E"/>
    <w:rsid w:val="00E30210"/>
    <w:rsid w:val="00EA68ED"/>
    <w:rsid w:val="00EF1F9F"/>
    <w:rsid w:val="00F05484"/>
    <w:rsid w:val="00F55F2E"/>
    <w:rsid w:val="00F76D9C"/>
    <w:rsid w:val="00F930A2"/>
    <w:rsid w:val="00FB32B9"/>
    <w:rsid w:val="00FE3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7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1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1709"/>
  </w:style>
  <w:style w:type="paragraph" w:styleId="Footer">
    <w:name w:val="footer"/>
    <w:basedOn w:val="Normal"/>
    <w:link w:val="FooterChar"/>
    <w:uiPriority w:val="99"/>
    <w:semiHidden/>
    <w:unhideWhenUsed/>
    <w:rsid w:val="00231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1709"/>
  </w:style>
  <w:style w:type="paragraph" w:styleId="BalloonText">
    <w:name w:val="Balloon Text"/>
    <w:basedOn w:val="Normal"/>
    <w:link w:val="BalloonTextChar"/>
    <w:uiPriority w:val="99"/>
    <w:semiHidden/>
    <w:unhideWhenUsed/>
    <w:rsid w:val="00231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7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D0733"/>
    <w:pPr>
      <w:ind w:left="720"/>
      <w:contextualSpacing/>
    </w:pPr>
  </w:style>
  <w:style w:type="paragraph" w:styleId="NoSpacing">
    <w:name w:val="No Spacing"/>
    <w:uiPriority w:val="1"/>
    <w:qFormat/>
    <w:rsid w:val="00E30210"/>
    <w:pPr>
      <w:spacing w:after="0" w:line="240" w:lineRule="auto"/>
    </w:pPr>
    <w:rPr>
      <w:rFonts w:eastAsiaTheme="minorEastAsia"/>
      <w:lang w:eastAsia="hr-HR"/>
    </w:rPr>
  </w:style>
  <w:style w:type="table" w:styleId="TableGrid">
    <w:name w:val="Table Grid"/>
    <w:basedOn w:val="TableNormal"/>
    <w:uiPriority w:val="59"/>
    <w:rsid w:val="00E30210"/>
    <w:pPr>
      <w:spacing w:after="0" w:line="240" w:lineRule="auto"/>
    </w:pPr>
    <w:rPr>
      <w:rFonts w:eastAsiaTheme="minorEastAsia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8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25772-A2C1-40B1-B637-DB4B8E4BD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Tesic</dc:creator>
  <cp:lastModifiedBy>Zdrsvko</cp:lastModifiedBy>
  <cp:revision>11</cp:revision>
  <cp:lastPrinted>2017-12-14T07:36:00Z</cp:lastPrinted>
  <dcterms:created xsi:type="dcterms:W3CDTF">2025-10-23T08:28:00Z</dcterms:created>
  <dcterms:modified xsi:type="dcterms:W3CDTF">2025-10-24T06:21:00Z</dcterms:modified>
</cp:coreProperties>
</file>